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6" w:rsidRPr="00896A8A" w:rsidRDefault="005C2186" w:rsidP="00F04CF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Приложение</w:t>
      </w:r>
      <w:r w:rsidR="0079606D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B91C7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</w:t>
      </w:r>
      <w:r w:rsidR="003072C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2F0A8D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163</w:t>
      </w:r>
      <w:bookmarkStart w:id="0" w:name="_GoBack"/>
      <w:bookmarkEnd w:id="0"/>
      <w:r w:rsidR="00D94DB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79606D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</w:rPr>
        <w:t xml:space="preserve">Название должности: </w:t>
      </w:r>
      <w:r w:rsidR="009B13DD">
        <w:rPr>
          <w:b/>
          <w:sz w:val="26"/>
          <w:szCs w:val="26"/>
        </w:rPr>
        <w:t>Г</w:t>
      </w:r>
      <w:r w:rsidR="009B13DD" w:rsidRPr="009B13DD">
        <w:rPr>
          <w:b/>
          <w:sz w:val="26"/>
          <w:szCs w:val="26"/>
          <w:lang w:val="kk-KZ"/>
        </w:rPr>
        <w:t>лавный менеджер Службы внутреннег</w:t>
      </w:r>
      <w:r w:rsidR="009B13DD">
        <w:rPr>
          <w:b/>
          <w:sz w:val="26"/>
          <w:szCs w:val="26"/>
          <w:lang w:val="kk-KZ"/>
        </w:rPr>
        <w:t>о контроля и управления рисками</w:t>
      </w:r>
    </w:p>
    <w:p w:rsidR="009B13DD" w:rsidRDefault="009B13DD" w:rsidP="005C2186">
      <w:pPr>
        <w:ind w:right="-2" w:firstLine="708"/>
        <w:jc w:val="both"/>
        <w:rPr>
          <w:b/>
          <w:sz w:val="25"/>
          <w:szCs w:val="25"/>
          <w:lang w:val="kk-KZ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01F3B" w:rsidRP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Образование: </w:t>
      </w:r>
      <w:r w:rsidR="0017675B" w:rsidRPr="0017675B">
        <w:rPr>
          <w:sz w:val="26"/>
          <w:szCs w:val="26"/>
          <w:lang w:val="kk-KZ"/>
        </w:rPr>
        <w:t>высшее (или послевузовское).</w:t>
      </w:r>
    </w:p>
    <w:p w:rsidR="0017675B" w:rsidRDefault="00444FC7" w:rsidP="00A00EF6">
      <w:pPr>
        <w:ind w:right="-2" w:firstLine="709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Специальность: </w:t>
      </w:r>
      <w:r w:rsidR="00644624">
        <w:rPr>
          <w:sz w:val="26"/>
          <w:szCs w:val="26"/>
          <w:lang w:val="kk-KZ"/>
        </w:rPr>
        <w:t>финансы/</w:t>
      </w:r>
      <w:r w:rsidR="009B13DD" w:rsidRPr="009B13DD">
        <w:rPr>
          <w:sz w:val="26"/>
          <w:szCs w:val="26"/>
          <w:lang w:val="kk-KZ"/>
        </w:rPr>
        <w:t>учет и аудит/экономика.</w:t>
      </w:r>
    </w:p>
    <w:p w:rsidR="009B13DD" w:rsidRDefault="00A00EF6" w:rsidP="009B13DD">
      <w:pPr>
        <w:ind w:right="-2" w:firstLine="709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Опыт </w:t>
      </w:r>
      <w:r w:rsidR="00401F3B" w:rsidRPr="00401F3B">
        <w:rPr>
          <w:sz w:val="26"/>
          <w:szCs w:val="26"/>
          <w:lang w:val="kk-KZ"/>
        </w:rPr>
        <w:t xml:space="preserve">работы: </w:t>
      </w:r>
      <w:r w:rsidR="00644624" w:rsidRPr="00644624">
        <w:rPr>
          <w:sz w:val="26"/>
          <w:szCs w:val="26"/>
          <w:lang w:val="kk-KZ"/>
        </w:rPr>
        <w:t>по специальности или на определенной должности в областях, соответствующих функциональным направлениям должности не менее 3 (трех) лет.</w:t>
      </w:r>
    </w:p>
    <w:p w:rsidR="00444FC7" w:rsidRDefault="00401F3B" w:rsidP="009B13DD">
      <w:pPr>
        <w:ind w:right="-2" w:firstLine="709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Должен знать: </w:t>
      </w:r>
      <w:r w:rsidR="009B13DD" w:rsidRPr="009B13DD">
        <w:rPr>
          <w:sz w:val="26"/>
          <w:szCs w:val="26"/>
          <w:lang w:val="kk-KZ"/>
        </w:rPr>
        <w:t>законодательство Республики Казахстан по вопросам, касающимся деятельности организации, включая, но не ограничиваясь, гражданское, трудовое, налоговое законодательство, законодательство о товариществах с ограниченной и дополнительной ответственностью, нормативно-правовые акты и другие нормативные документы Республики Казахстан по вопросам выполняемой работы, нормативные правовые акты, регулирующие закуп лекарственных средств, изделий медицинского назначения и медицинской техники.</w:t>
      </w:r>
    </w:p>
    <w:p w:rsidR="00444FC7" w:rsidRDefault="00401F3B" w:rsidP="00444FC7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Дополнительные требования: </w:t>
      </w:r>
      <w:r w:rsidR="009B13DD" w:rsidRPr="009B13DD">
        <w:rPr>
          <w:sz w:val="26"/>
          <w:szCs w:val="26"/>
          <w:lang w:val="kk-KZ"/>
        </w:rPr>
        <w:t>предпочтительно знание государственного языка и наличие сертификатов о повышении квалификации в области риск-менеджмента.</w:t>
      </w:r>
    </w:p>
    <w:p w:rsidR="00444FC7" w:rsidRPr="00444FC7" w:rsidRDefault="00444FC7" w:rsidP="00444FC7">
      <w:pPr>
        <w:ind w:right="-2" w:firstLine="708"/>
        <w:jc w:val="both"/>
        <w:rPr>
          <w:sz w:val="26"/>
          <w:szCs w:val="26"/>
          <w:lang w:val="kk-KZ"/>
        </w:rPr>
      </w:pPr>
    </w:p>
    <w:p w:rsidR="00401F3B" w:rsidRDefault="005C2186" w:rsidP="00401F3B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444FC7" w:rsidRPr="00444FC7" w:rsidRDefault="00444FC7" w:rsidP="00444FC7">
      <w:pPr>
        <w:ind w:right="-2" w:firstLine="708"/>
        <w:jc w:val="both"/>
        <w:rPr>
          <w:sz w:val="26"/>
          <w:szCs w:val="26"/>
          <w:lang w:val="kk-KZ"/>
        </w:rPr>
      </w:pPr>
      <w:r w:rsidRPr="00444FC7">
        <w:rPr>
          <w:sz w:val="26"/>
          <w:szCs w:val="26"/>
          <w:lang w:val="kk-KZ"/>
        </w:rPr>
        <w:t>В трудовые обязанности работника входит: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1)</w:t>
      </w:r>
      <w:r w:rsidRPr="009B13DD">
        <w:rPr>
          <w:sz w:val="26"/>
          <w:szCs w:val="26"/>
          <w:lang w:val="kk-KZ"/>
        </w:rPr>
        <w:tab/>
        <w:t>В трудовые обязанности работника входит: координация деятельности по организации системы управления рисками в Товариществе;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2)</w:t>
      </w:r>
      <w:r w:rsidRPr="009B13DD">
        <w:rPr>
          <w:sz w:val="26"/>
          <w:szCs w:val="26"/>
          <w:lang w:val="kk-KZ"/>
        </w:rPr>
        <w:tab/>
        <w:t>контроль за исполнением структурными подразделениями внутренних документов по системе управления рисками;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3)</w:t>
      </w:r>
      <w:r w:rsidRPr="009B13DD">
        <w:rPr>
          <w:sz w:val="26"/>
          <w:szCs w:val="26"/>
          <w:lang w:val="kk-KZ"/>
        </w:rPr>
        <w:tab/>
        <w:t>выявление возможных случаев возникновения риска, реальных или потенциальных, отрицательных тенденций, свидетельствующих об усилении риска, анализ факторов, вызвавших риск, и оценка масштабов предполагаемого убытка;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4)</w:t>
      </w:r>
      <w:r w:rsidRPr="009B13DD">
        <w:rPr>
          <w:sz w:val="26"/>
          <w:szCs w:val="26"/>
          <w:lang w:val="kk-KZ"/>
        </w:rPr>
        <w:tab/>
        <w:t>организация и координация процесса идентификации и оценки ключевых рисков;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5)</w:t>
      </w:r>
      <w:r w:rsidRPr="009B13DD">
        <w:rPr>
          <w:sz w:val="26"/>
          <w:szCs w:val="26"/>
          <w:lang w:val="kk-KZ"/>
        </w:rPr>
        <w:tab/>
        <w:t>формирование совместно со структурными подразделениями Товарищества (владельцами рисков) регистра и карты рисков Товарищества;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6)</w:t>
      </w:r>
      <w:r w:rsidRPr="009B13DD">
        <w:rPr>
          <w:sz w:val="26"/>
          <w:szCs w:val="26"/>
          <w:lang w:val="kk-KZ"/>
        </w:rPr>
        <w:tab/>
        <w:t>разработка планов мероприятий, необходимых для достижения целей системы управления рисками;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7)</w:t>
      </w:r>
      <w:r w:rsidRPr="009B13DD">
        <w:rPr>
          <w:sz w:val="26"/>
          <w:szCs w:val="26"/>
          <w:lang w:val="kk-KZ"/>
        </w:rPr>
        <w:tab/>
        <w:t>подготовка аналитических материалов для принятия управленческих решений по предупреждению рисков Товарищества;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8)</w:t>
      </w:r>
      <w:r w:rsidRPr="009B13DD">
        <w:rPr>
          <w:sz w:val="26"/>
          <w:szCs w:val="26"/>
          <w:lang w:val="kk-KZ"/>
        </w:rPr>
        <w:tab/>
        <w:t>предоставление руководству Товарищества рекомендаций по результатам анализа риска;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9)</w:t>
      </w:r>
      <w:r w:rsidRPr="009B13DD">
        <w:rPr>
          <w:sz w:val="26"/>
          <w:szCs w:val="26"/>
          <w:lang w:val="kk-KZ"/>
        </w:rPr>
        <w:tab/>
        <w:t>подготовка сводных отчетов по управлению рисками в Товариществе;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10)</w:t>
      </w:r>
      <w:r w:rsidRPr="009B13DD">
        <w:rPr>
          <w:sz w:val="26"/>
          <w:szCs w:val="26"/>
          <w:lang w:val="kk-KZ"/>
        </w:rPr>
        <w:tab/>
        <w:t>подготовка экспертных заключений по проектам/сделкам Товарищества на основе проведенного анализа рисков;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11)</w:t>
      </w:r>
      <w:r w:rsidRPr="009B13DD">
        <w:rPr>
          <w:sz w:val="26"/>
          <w:szCs w:val="26"/>
          <w:lang w:val="kk-KZ"/>
        </w:rPr>
        <w:tab/>
        <w:t>подготовка материалов к заседаниям Единственного участника, Наблюдательного совета и Правления Товарищества по вопросам компетенции;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lastRenderedPageBreak/>
        <w:t>12)</w:t>
      </w:r>
      <w:r w:rsidRPr="009B13DD">
        <w:rPr>
          <w:sz w:val="26"/>
          <w:szCs w:val="26"/>
          <w:lang w:val="kk-KZ"/>
        </w:rPr>
        <w:tab/>
        <w:t>внесение предложений по совершенствованию системы управления рисками, также по оптимизации деятельности Товарищества в целях выполнения возложенных задач;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13)</w:t>
      </w:r>
      <w:r w:rsidRPr="009B13DD">
        <w:rPr>
          <w:sz w:val="26"/>
          <w:szCs w:val="26"/>
          <w:lang w:val="kk-KZ"/>
        </w:rPr>
        <w:tab/>
        <w:t>разработка, внедрение и совершенствование (актуализация) внутренних документов по управлени</w:t>
      </w:r>
      <w:r>
        <w:rPr>
          <w:sz w:val="26"/>
          <w:szCs w:val="26"/>
          <w:lang w:val="kk-KZ"/>
        </w:rPr>
        <w:t>ю рисками Товарищества.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</w:p>
    <w:p w:rsidR="00BC7D22" w:rsidRPr="006230A1" w:rsidRDefault="00BC7D22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</w:p>
    <w:sectPr w:rsidR="00BC7D22" w:rsidRPr="0062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32F59"/>
    <w:rsid w:val="000E3C12"/>
    <w:rsid w:val="00104FD1"/>
    <w:rsid w:val="00173E24"/>
    <w:rsid w:val="0017675B"/>
    <w:rsid w:val="00186A11"/>
    <w:rsid w:val="001E13C0"/>
    <w:rsid w:val="002179E1"/>
    <w:rsid w:val="00261B73"/>
    <w:rsid w:val="002F0A8D"/>
    <w:rsid w:val="003072C5"/>
    <w:rsid w:val="00370EA4"/>
    <w:rsid w:val="00401F3B"/>
    <w:rsid w:val="00444FC7"/>
    <w:rsid w:val="004D4F08"/>
    <w:rsid w:val="005C2186"/>
    <w:rsid w:val="005F394A"/>
    <w:rsid w:val="005F54D6"/>
    <w:rsid w:val="006048BF"/>
    <w:rsid w:val="006230A1"/>
    <w:rsid w:val="00644624"/>
    <w:rsid w:val="006C203D"/>
    <w:rsid w:val="0079606D"/>
    <w:rsid w:val="007D0A02"/>
    <w:rsid w:val="00866D40"/>
    <w:rsid w:val="00896A8A"/>
    <w:rsid w:val="00907FB7"/>
    <w:rsid w:val="009768E6"/>
    <w:rsid w:val="00993B4F"/>
    <w:rsid w:val="009B13DD"/>
    <w:rsid w:val="009F3BE4"/>
    <w:rsid w:val="00A00EF6"/>
    <w:rsid w:val="00A04938"/>
    <w:rsid w:val="00A456FB"/>
    <w:rsid w:val="00AC3E5E"/>
    <w:rsid w:val="00B35CB0"/>
    <w:rsid w:val="00B7147F"/>
    <w:rsid w:val="00B82537"/>
    <w:rsid w:val="00B91C7E"/>
    <w:rsid w:val="00BC7D22"/>
    <w:rsid w:val="00BD4746"/>
    <w:rsid w:val="00C563C1"/>
    <w:rsid w:val="00C820AC"/>
    <w:rsid w:val="00D85001"/>
    <w:rsid w:val="00D94DB0"/>
    <w:rsid w:val="00E15B1B"/>
    <w:rsid w:val="00EF3624"/>
    <w:rsid w:val="00F04CF6"/>
    <w:rsid w:val="00FD3C77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8143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70</cp:revision>
  <dcterms:created xsi:type="dcterms:W3CDTF">2021-02-02T12:08:00Z</dcterms:created>
  <dcterms:modified xsi:type="dcterms:W3CDTF">2024-07-23T11:11:00Z</dcterms:modified>
</cp:coreProperties>
</file>